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2D" w:rsidRDefault="006E4C2D">
      <w:pPr>
        <w:spacing w:before="0" w:after="0" w:line="240" w:lineRule="auto"/>
        <w:rPr>
          <w:color w:val="000000"/>
          <w:sz w:val="22"/>
        </w:rPr>
      </w:pPr>
    </w:p>
    <w:p w:rsidR="006E4C2D" w:rsidRPr="00541D78" w:rsidRDefault="006E4C2D" w:rsidP="006E4C2D">
      <w:pPr>
        <w:pStyle w:val="Heading1"/>
        <w:pageBreakBefore w:val="0"/>
        <w:spacing w:before="0"/>
        <w:rPr>
          <w:color w:val="0081AB"/>
          <w:lang w:val="en-CA"/>
        </w:rPr>
      </w:pPr>
      <w:r w:rsidRPr="00541D78">
        <w:rPr>
          <w:color w:val="0081AB"/>
          <w:lang w:val="en-CA"/>
        </w:rPr>
        <w:t>Grade 4 - 6 Students Survey</w:t>
      </w:r>
    </w:p>
    <w:p w:rsidR="006E4C2D" w:rsidRPr="00541D78" w:rsidRDefault="006E4C2D" w:rsidP="006E4C2D">
      <w:pPr>
        <w:pStyle w:val="Heading1"/>
        <w:pageBreakBefore w:val="0"/>
        <w:spacing w:before="0"/>
        <w:rPr>
          <w:color w:val="0081AB"/>
          <w:lang w:val="en-CA"/>
        </w:rPr>
      </w:pPr>
      <w:r w:rsidRPr="00541D78">
        <w:rPr>
          <w:color w:val="0081AB"/>
          <w:lang w:val="en-CA"/>
        </w:rPr>
        <w:t>Inclusivity Dimension #2: Building inclusive learning environments</w:t>
      </w:r>
    </w:p>
    <w:p w:rsidR="006E4C2D" w:rsidRPr="00541D78" w:rsidRDefault="006E4C2D" w:rsidP="006E4C2D">
      <w:pPr>
        <w:pStyle w:val="Heading2"/>
        <w:spacing w:before="240"/>
        <w:rPr>
          <w:color w:val="0081AB"/>
          <w:lang w:val="en-CA"/>
        </w:rPr>
      </w:pPr>
      <w:r w:rsidRPr="00541D78">
        <w:rPr>
          <w:color w:val="0081AB"/>
          <w:lang w:val="en-CA"/>
        </w:rPr>
        <w:t>Introduction</w:t>
      </w:r>
    </w:p>
    <w:p w:rsidR="006E4C2D" w:rsidRPr="00EF378C" w:rsidRDefault="006E4C2D" w:rsidP="006E4C2D">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6E4C2D" w:rsidRPr="00EF378C" w:rsidRDefault="006E4C2D" w:rsidP="006E4C2D">
      <w:pPr>
        <w:rPr>
          <w:lang w:val="en-CA"/>
        </w:rPr>
      </w:pPr>
      <w:r w:rsidRPr="00EF378C">
        <w:rPr>
          <w:lang w:val="en-CA"/>
        </w:rPr>
        <w:t>This survey is confidential. Your teachers, parents or principal will not see your answers.  Please don’t put your name on it.</w:t>
      </w:r>
    </w:p>
    <w:p w:rsidR="006E4C2D" w:rsidRPr="00EF378C" w:rsidRDefault="006E4C2D" w:rsidP="006E4C2D">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6E4C2D" w:rsidRDefault="006E4C2D" w:rsidP="006E4C2D">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6E4C2D" w:rsidRPr="00541D78" w:rsidRDefault="006E4C2D" w:rsidP="006E4C2D">
      <w:pPr>
        <w:pStyle w:val="Heading2"/>
        <w:spacing w:before="240"/>
        <w:rPr>
          <w:color w:val="0081AB"/>
          <w:lang w:val="en-CA"/>
        </w:rPr>
      </w:pPr>
      <w:r w:rsidRPr="00541D78">
        <w:rPr>
          <w:color w:val="0081AB"/>
          <w:lang w:val="en-CA"/>
        </w:rPr>
        <w:t>Survey</w:t>
      </w:r>
    </w:p>
    <w:p w:rsidR="006E4C2D" w:rsidRDefault="006E4C2D" w:rsidP="006E4C2D">
      <w:r>
        <w:t xml:space="preserve">Please check the box that describes how much you agree with each statement.  When you answer the questions, please think about what school is like for you and what it is like for the other students. </w:t>
      </w:r>
    </w:p>
    <w:p w:rsidR="006E4C2D" w:rsidRDefault="006E4C2D" w:rsidP="006E4C2D">
      <w:pPr>
        <w:rPr>
          <w:lang w:val="en-CA"/>
        </w:rPr>
      </w:pPr>
    </w:p>
    <w:tbl>
      <w:tblPr>
        <w:tblStyle w:val="TableGrid"/>
        <w:tblW w:w="9576" w:type="dxa"/>
        <w:tblLayout w:type="fixed"/>
        <w:tblLook w:val="04A0" w:firstRow="1" w:lastRow="0" w:firstColumn="1" w:lastColumn="0" w:noHBand="0" w:noVBand="1"/>
      </w:tblPr>
      <w:tblGrid>
        <w:gridCol w:w="4518"/>
        <w:gridCol w:w="1170"/>
        <w:gridCol w:w="1404"/>
        <w:gridCol w:w="1242"/>
        <w:gridCol w:w="1242"/>
      </w:tblGrid>
      <w:tr w:rsidR="00254340" w:rsidTr="00541D78">
        <w:trPr>
          <w:cantSplit/>
        </w:trPr>
        <w:tc>
          <w:tcPr>
            <w:tcW w:w="4518" w:type="dxa"/>
            <w:shd w:val="clear" w:color="auto" w:fill="005072"/>
            <w:vAlign w:val="center"/>
          </w:tcPr>
          <w:p w:rsidR="00254340" w:rsidRPr="005153B2" w:rsidRDefault="00254340"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254340" w:rsidRPr="005153B2" w:rsidRDefault="00254340" w:rsidP="002D1CCA">
            <w:pPr>
              <w:jc w:val="center"/>
              <w:rPr>
                <w:b/>
                <w:lang w:val="en-CA"/>
              </w:rPr>
            </w:pPr>
            <w:r w:rsidRPr="005153B2">
              <w:rPr>
                <w:b/>
                <w:lang w:val="en-CA"/>
              </w:rPr>
              <w:t>All the time</w:t>
            </w:r>
          </w:p>
        </w:tc>
        <w:tc>
          <w:tcPr>
            <w:tcW w:w="1404" w:type="dxa"/>
            <w:shd w:val="clear" w:color="auto" w:fill="005072"/>
            <w:vAlign w:val="center"/>
          </w:tcPr>
          <w:p w:rsidR="00254340" w:rsidRPr="005153B2" w:rsidRDefault="00254340" w:rsidP="002D1CCA">
            <w:pPr>
              <w:jc w:val="center"/>
              <w:rPr>
                <w:b/>
                <w:lang w:val="en-CA"/>
              </w:rPr>
            </w:pPr>
            <w:r w:rsidRPr="005153B2">
              <w:rPr>
                <w:b/>
                <w:lang w:val="en-CA"/>
              </w:rPr>
              <w:t>Sometimes</w:t>
            </w:r>
          </w:p>
        </w:tc>
        <w:tc>
          <w:tcPr>
            <w:tcW w:w="1242" w:type="dxa"/>
            <w:shd w:val="clear" w:color="auto" w:fill="005072"/>
            <w:vAlign w:val="center"/>
          </w:tcPr>
          <w:p w:rsidR="00254340" w:rsidRPr="005153B2" w:rsidRDefault="00254340" w:rsidP="002D1CCA">
            <w:pPr>
              <w:jc w:val="center"/>
              <w:rPr>
                <w:b/>
                <w:lang w:val="en-CA"/>
              </w:rPr>
            </w:pPr>
            <w:r w:rsidRPr="005153B2">
              <w:rPr>
                <w:b/>
                <w:lang w:val="en-CA"/>
              </w:rPr>
              <w:t>Never</w:t>
            </w:r>
          </w:p>
        </w:tc>
        <w:tc>
          <w:tcPr>
            <w:tcW w:w="1242" w:type="dxa"/>
            <w:shd w:val="clear" w:color="auto" w:fill="005072"/>
            <w:vAlign w:val="center"/>
          </w:tcPr>
          <w:p w:rsidR="00254340" w:rsidRPr="005153B2" w:rsidRDefault="00254340" w:rsidP="002D1CCA">
            <w:pPr>
              <w:jc w:val="center"/>
              <w:rPr>
                <w:b/>
                <w:lang w:val="en-CA"/>
              </w:rPr>
            </w:pPr>
            <w:r w:rsidRPr="005153B2">
              <w:rPr>
                <w:b/>
                <w:lang w:val="en-CA"/>
              </w:rPr>
              <w:t>I don’t know</w:t>
            </w:r>
          </w:p>
        </w:tc>
      </w:tr>
      <w:tr w:rsidR="00254340" w:rsidTr="00254340">
        <w:trPr>
          <w:cantSplit/>
        </w:trPr>
        <w:tc>
          <w:tcPr>
            <w:tcW w:w="4518" w:type="dxa"/>
          </w:tcPr>
          <w:p w:rsidR="00254340" w:rsidRPr="002B6EF6" w:rsidRDefault="00254340" w:rsidP="00B11999">
            <w:pPr>
              <w:pStyle w:val="ListParagraph"/>
              <w:numPr>
                <w:ilvl w:val="0"/>
                <w:numId w:val="70"/>
              </w:numPr>
              <w:ind w:left="288"/>
              <w:rPr>
                <w:sz w:val="22"/>
                <w:lang w:val="en-CA"/>
              </w:rPr>
            </w:pPr>
            <w:r w:rsidRPr="002B6EF6">
              <w:rPr>
                <w:sz w:val="22"/>
                <w:lang w:val="en-CA"/>
              </w:rPr>
              <w:t xml:space="preserve">I feel like I belong.  </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Pr>
                <w:sz w:val="22"/>
                <w:lang w:val="en-CA"/>
              </w:rPr>
              <w:t>Adults</w:t>
            </w:r>
            <w:r w:rsidRPr="008B4C1E">
              <w:rPr>
                <w:sz w:val="22"/>
                <w:lang w:val="en-CA"/>
              </w:rPr>
              <w:t xml:space="preserve"> work together.</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 xml:space="preserve">Staff and </w:t>
            </w:r>
            <w:r>
              <w:rPr>
                <w:sz w:val="22"/>
                <w:lang w:val="en-CA"/>
              </w:rPr>
              <w:t>students</w:t>
            </w:r>
            <w:r w:rsidRPr="008B4C1E">
              <w:rPr>
                <w:sz w:val="22"/>
                <w:lang w:val="en-CA"/>
              </w:rPr>
              <w:t xml:space="preserve"> treat each other respectfully.</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My teachers support me.</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New students are welcome</w:t>
            </w:r>
            <w:r>
              <w:rPr>
                <w:sz w:val="22"/>
                <w:lang w:val="en-CA"/>
              </w:rPr>
              <w:t>d</w:t>
            </w:r>
            <w:r w:rsidRPr="008B4C1E">
              <w:rPr>
                <w:sz w:val="22"/>
                <w:lang w:val="en-CA"/>
              </w:rPr>
              <w:t>.</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CC62D7">
              <w:rPr>
                <w:sz w:val="22"/>
                <w:lang w:val="en-CA"/>
              </w:rPr>
              <w:t>Students support each other.</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I get to be a leader</w:t>
            </w:r>
            <w:r>
              <w:rPr>
                <w:sz w:val="22"/>
                <w:lang w:val="en-CA"/>
              </w:rPr>
              <w:t xml:space="preserve"> sometimes</w:t>
            </w:r>
            <w:r w:rsidRPr="008B4C1E">
              <w:rPr>
                <w:sz w:val="22"/>
                <w:lang w:val="en-CA"/>
              </w:rPr>
              <w:t>.</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I get to share my ideas</w:t>
            </w:r>
            <w:r>
              <w:rPr>
                <w:sz w:val="22"/>
                <w:lang w:val="en-CA"/>
              </w:rPr>
              <w:t xml:space="preserve"> about what happens in this school.</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6869DE">
              <w:rPr>
                <w:sz w:val="22"/>
                <w:lang w:val="en-CA"/>
              </w:rPr>
              <w:t>There are people I can look up to.</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2B6EF6" w:rsidRDefault="00254340" w:rsidP="00B11999">
            <w:pPr>
              <w:pStyle w:val="ListParagraph"/>
              <w:numPr>
                <w:ilvl w:val="0"/>
                <w:numId w:val="70"/>
              </w:numPr>
              <w:ind w:left="288"/>
              <w:rPr>
                <w:sz w:val="22"/>
                <w:lang w:val="en-CA"/>
              </w:rPr>
            </w:pPr>
            <w:r w:rsidRPr="00CF0439">
              <w:rPr>
                <w:sz w:val="22"/>
                <w:lang w:val="en-CA"/>
              </w:rPr>
              <w:lastRenderedPageBreak/>
              <w:t xml:space="preserve">My </w:t>
            </w:r>
            <w:r>
              <w:rPr>
                <w:sz w:val="22"/>
                <w:lang w:val="en-CA"/>
              </w:rPr>
              <w:t>parents</w:t>
            </w:r>
            <w:r w:rsidRPr="00CF0439">
              <w:rPr>
                <w:sz w:val="22"/>
                <w:lang w:val="en-CA"/>
              </w:rPr>
              <w:t xml:space="preserve"> and my teachers get along with each other.</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0C3FA3" w:rsidRDefault="00254340" w:rsidP="00B11999">
            <w:pPr>
              <w:pStyle w:val="ListParagraph"/>
              <w:numPr>
                <w:ilvl w:val="0"/>
                <w:numId w:val="70"/>
              </w:numPr>
              <w:ind w:left="288"/>
              <w:rPr>
                <w:sz w:val="22"/>
                <w:lang w:val="en-CA"/>
              </w:rPr>
            </w:pPr>
            <w:r w:rsidRPr="000C3FA3">
              <w:rPr>
                <w:sz w:val="22"/>
                <w:lang w:val="en-CA"/>
              </w:rPr>
              <w:t>It’s okay if my ideas are different than other people’s ideas.</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The building makes me feel welcome.</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 xml:space="preserve">When people </w:t>
            </w:r>
            <w:proofErr w:type="gramStart"/>
            <w:r w:rsidRPr="008B4C1E">
              <w:rPr>
                <w:sz w:val="22"/>
                <w:lang w:val="en-CA"/>
              </w:rPr>
              <w:t>disagree</w:t>
            </w:r>
            <w:proofErr w:type="gramEnd"/>
            <w:r w:rsidRPr="008B4C1E">
              <w:rPr>
                <w:sz w:val="22"/>
                <w:lang w:val="en-CA"/>
              </w:rPr>
              <w:t xml:space="preserve"> </w:t>
            </w:r>
            <w:r>
              <w:rPr>
                <w:sz w:val="22"/>
                <w:lang w:val="en-CA"/>
              </w:rPr>
              <w:t>adult</w:t>
            </w:r>
            <w:r w:rsidRPr="008B4C1E">
              <w:rPr>
                <w:sz w:val="22"/>
                <w:lang w:val="en-CA"/>
              </w:rPr>
              <w:t>s help us work it out.</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r w:rsidR="00254340" w:rsidTr="00254340">
        <w:trPr>
          <w:cantSplit/>
        </w:trPr>
        <w:tc>
          <w:tcPr>
            <w:tcW w:w="4518" w:type="dxa"/>
          </w:tcPr>
          <w:p w:rsidR="00254340" w:rsidRPr="008B4C1E" w:rsidRDefault="00254340" w:rsidP="00B11999">
            <w:pPr>
              <w:pStyle w:val="ListParagraph"/>
              <w:numPr>
                <w:ilvl w:val="0"/>
                <w:numId w:val="70"/>
              </w:numPr>
              <w:ind w:left="288"/>
              <w:rPr>
                <w:sz w:val="22"/>
                <w:lang w:val="en-CA"/>
              </w:rPr>
            </w:pPr>
            <w:r w:rsidRPr="008B4C1E">
              <w:rPr>
                <w:sz w:val="22"/>
                <w:lang w:val="en-CA"/>
              </w:rPr>
              <w:t>I feel excited about learning.</w:t>
            </w:r>
          </w:p>
        </w:tc>
        <w:tc>
          <w:tcPr>
            <w:tcW w:w="1170" w:type="dxa"/>
            <w:vAlign w:val="center"/>
          </w:tcPr>
          <w:p w:rsidR="00254340" w:rsidRDefault="00254340" w:rsidP="002D1CCA">
            <w:pPr>
              <w:jc w:val="center"/>
              <w:rPr>
                <w:lang w:val="en-CA"/>
              </w:rPr>
            </w:pPr>
          </w:p>
        </w:tc>
        <w:tc>
          <w:tcPr>
            <w:tcW w:w="1404"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c>
          <w:tcPr>
            <w:tcW w:w="1242" w:type="dxa"/>
            <w:vAlign w:val="center"/>
          </w:tcPr>
          <w:p w:rsidR="00254340" w:rsidRDefault="00254340" w:rsidP="002D1CCA">
            <w:pPr>
              <w:jc w:val="center"/>
              <w:rPr>
                <w:lang w:val="en-CA"/>
              </w:rPr>
            </w:pPr>
          </w:p>
        </w:tc>
      </w:tr>
    </w:tbl>
    <w:p w:rsidR="006E4C2D" w:rsidRDefault="006E4C2D" w:rsidP="006E4C2D">
      <w:pPr>
        <w:spacing w:before="240"/>
        <w:rPr>
          <w:lang w:val="en-CA"/>
        </w:rPr>
      </w:pPr>
      <w:r>
        <w:rPr>
          <w:lang w:val="en-CA"/>
        </w:rPr>
        <w:t>Thank you for filling out the survey!</w:t>
      </w:r>
    </w:p>
    <w:sectPr w:rsidR="006E4C2D"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8C" w:rsidRDefault="009B618C" w:rsidP="00841108">
      <w:r>
        <w:separator/>
      </w:r>
    </w:p>
    <w:p w:rsidR="009B618C" w:rsidRDefault="009B618C"/>
    <w:p w:rsidR="009B618C" w:rsidRDefault="009B618C" w:rsidP="0036658E"/>
    <w:p w:rsidR="009B618C" w:rsidRDefault="009B618C"/>
  </w:endnote>
  <w:endnote w:type="continuationSeparator" w:id="0">
    <w:p w:rsidR="009B618C" w:rsidRDefault="009B618C" w:rsidP="00841108">
      <w:r>
        <w:continuationSeparator/>
      </w:r>
    </w:p>
    <w:p w:rsidR="009B618C" w:rsidRDefault="009B618C"/>
    <w:p w:rsidR="009B618C" w:rsidRDefault="009B618C" w:rsidP="0036658E"/>
    <w:p w:rsidR="009B618C" w:rsidRDefault="009B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8" w:rsidRDefault="00FD6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2A6345"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2A6345"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8C" w:rsidRDefault="009B618C" w:rsidP="00841108">
      <w:r>
        <w:separator/>
      </w:r>
    </w:p>
  </w:footnote>
  <w:footnote w:type="continuationSeparator" w:id="0">
    <w:p w:rsidR="009B618C" w:rsidRDefault="009B618C" w:rsidP="00841108">
      <w:r>
        <w:continuationSeparator/>
      </w:r>
    </w:p>
    <w:p w:rsidR="009B618C" w:rsidRDefault="009B618C"/>
    <w:p w:rsidR="009B618C" w:rsidRDefault="009B618C" w:rsidP="0036658E"/>
    <w:p w:rsidR="009B618C" w:rsidRDefault="009B6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8" w:rsidRDefault="00FD6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8E2006" w:rsidP="003265DF">
    <w:pPr>
      <w:tabs>
        <w:tab w:val="center" w:pos="4680"/>
        <w:tab w:val="right" w:pos="9360"/>
      </w:tabs>
      <w:spacing w:before="0" w:after="0" w:line="240" w:lineRule="auto"/>
      <w:rPr>
        <w:rFonts w:ascii="Arial Narrow" w:hAnsi="Arial Narrow"/>
      </w:rPr>
    </w:pPr>
    <w:r>
      <w:rPr>
        <w:rFonts w:ascii="Arial Narrow" w:hAnsi="Arial Narrow"/>
      </w:rPr>
      <w:t>G</w:t>
    </w:r>
    <w:r w:rsidR="00FD6738">
      <w:rPr>
        <w:rFonts w:ascii="Arial Narrow" w:hAnsi="Arial Narrow"/>
      </w:rPr>
      <w:t>rade</w:t>
    </w:r>
    <w:r>
      <w:rPr>
        <w:rFonts w:ascii="Arial Narrow" w:hAnsi="Arial Narrow"/>
      </w:rPr>
      <w:t xml:space="preserve"> 4 – 6 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C255B8">
      <w:rPr>
        <w:rFonts w:ascii="Arial Narrow" w:hAnsi="Arial Narrow"/>
      </w:rPr>
      <w:t>2</w:t>
    </w:r>
    <w:r>
      <w:rPr>
        <w:rFonts w:ascii="Arial Narrow" w:hAnsi="Arial Narrow"/>
      </w:rPr>
      <w:t xml:space="preserve">: </w:t>
    </w:r>
    <w:r w:rsidR="00C255B8">
      <w:rPr>
        <w:rFonts w:ascii="Arial Narrow" w:hAnsi="Arial Narrow"/>
      </w:rPr>
      <w:t>Building inclusive learning environments</w:t>
    </w:r>
  </w:p>
  <w:p w:rsidR="007137B2" w:rsidRDefault="002A6345">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8" w:rsidRDefault="00FD6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345"/>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86EE1"/>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006"/>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18C"/>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63DB"/>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D6738"/>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F250-7ED0-4E36-94EF-CADAEA03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1733</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2013-02-28T20:36:00Z</dcterms:created>
  <dcterms:modified xsi:type="dcterms:W3CDTF">2013-03-28T18:01:00Z</dcterms:modified>
</cp:coreProperties>
</file>